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40"/>
          <w:szCs w:val="40"/>
        </w:rPr>
        <w:t>Проект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40"/>
          <w:szCs w:val="40"/>
        </w:rPr>
        <w:t>Тема: « Покормите птиц зимой!»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40"/>
          <w:szCs w:val="40"/>
        </w:rPr>
        <w:t>Подготовительная</w:t>
      </w:r>
      <w:r w:rsidR="00E9427C">
        <w:rPr>
          <w:rStyle w:val="c20"/>
          <w:b/>
          <w:bCs/>
          <w:color w:val="000000"/>
          <w:sz w:val="40"/>
          <w:szCs w:val="40"/>
        </w:rPr>
        <w:t xml:space="preserve"> и старшая подгруппы</w:t>
      </w:r>
      <w:r>
        <w:rPr>
          <w:rStyle w:val="c20"/>
          <w:b/>
          <w:bCs/>
          <w:color w:val="000000"/>
          <w:sz w:val="40"/>
          <w:szCs w:val="40"/>
        </w:rPr>
        <w:t xml:space="preserve"> </w:t>
      </w:r>
    </w:p>
    <w:p w:rsidR="001B32B4" w:rsidRDefault="001B32B4" w:rsidP="001B32B4">
      <w:pPr>
        <w:pStyle w:val="c19"/>
        <w:shd w:val="clear" w:color="auto" w:fill="FFFFFF"/>
        <w:spacing w:before="0" w:beforeAutospacing="0" w:after="0" w:afterAutospacing="0"/>
        <w:jc w:val="right"/>
        <w:rPr>
          <w:rStyle w:val="c11"/>
          <w:b/>
          <w:bCs/>
          <w:color w:val="000000"/>
          <w:sz w:val="32"/>
          <w:szCs w:val="32"/>
        </w:rPr>
      </w:pPr>
      <w:r>
        <w:rPr>
          <w:rStyle w:val="c11"/>
          <w:b/>
          <w:bCs/>
          <w:color w:val="000000"/>
          <w:sz w:val="32"/>
          <w:szCs w:val="32"/>
        </w:rPr>
        <w:t>                                                       </w:t>
      </w:r>
    </w:p>
    <w:p w:rsidR="001B32B4" w:rsidRDefault="001B32B4" w:rsidP="00332B77">
      <w:pPr>
        <w:pStyle w:val="c1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B32B4" w:rsidRDefault="001B32B4" w:rsidP="00332B77">
      <w:pPr>
        <w:pStyle w:val="c19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Жилина Н.А..- воспитатель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2"/>
          <w:szCs w:val="32"/>
        </w:rPr>
        <w:t>                                                    2023г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3"/>
          <w:color w:val="000000"/>
          <w:sz w:val="36"/>
          <w:szCs w:val="36"/>
        </w:rPr>
        <w:t>Тема «Покормите птиц зимой!»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Вид проекта</w:t>
      </w:r>
      <w:r>
        <w:rPr>
          <w:rStyle w:val="c2"/>
          <w:color w:val="000000"/>
          <w:sz w:val="28"/>
          <w:szCs w:val="28"/>
        </w:rPr>
        <w:t>: информационно – творческий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Актуальность: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Нет на земле такого уголка, где бы нельзя было встретить птиц. Часто мы не замечаем этих маленьких пернатых, но, познакомившись с ними поближе, мы понимаем, что они делают много полезного. Значение птиц в природе и для человека велико и многообразно. 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сожалению, с лица Земли полностью исчезло 94 вида птиц, а еще 187 видов птиц находится в Красной книге. Много птиц погибает во время зимней бескормицы, которая начинается с появлением устойчивого снежного покрова, от голода. Зима - суровое время года, а для птиц самая тяжелая пора. Холод птицам не страшен, им страшен голод. В поисках пищи многие птицы жмутся к человеческому жилью. Регулярная ежедневная зимняя подкормка птиц может спасти довольно много птичьих жизней, а помочь птицам выжить могут только люди. Привлечение детей к оказанию помощи зимующим птицам является мощным воспитательным фактором в развитии экологического сознания, таких человеческих качеств, как забота о братьях наших меньших, сопереживание, сочувствие.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Участие в конкурсе «Столовая для пернатых» в рамках проекта способствует созданию условия для общения ребенка с миром природы, развитию умения обобщать наблюдаемые явления, делать выводы, анализировать, классифицировать, аргументировать свою точку зрения. Привлечение родителей к участию в проектной деятельности (изготовление кормушек, приобретение корма для птиц) способствует укреплению детско-взрослого сообщества (педагоги – дети – родители). Кроме того, старший дошкольный возраст является благоприятным для организации проектной деятельности. Таким образом, включение в содержание образовательной деятельности в подготовительной группе проекта «Покормите птиц зимой!» можно считать своевременным и актуальным.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Цель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> 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Обогатить и расширить знания и представления участников проекта о птицах, особенностях образа их жизни, повадках птиц, о роли человека в жизни зимующих птиц. Изготовление кормушек  для поддержания жизнедеятельности зимующих птиц.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Задачи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 Воспитание у детей бережного отношения к природе через проявление заботы о птицах: подкормка птиц зимой, изготовление кормушек.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-Активизировать и расширять словарь по теме, развивать связную речь детей, совершенствовать уровень накопленных знаний о взаимодействии людей и птиц в зимнее время.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-Привлечение родителей к совместной деятельности с детьми и педагогом.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-Формирование экологически грамотного поведения детей по отношению к живому, чувство ответственности за их состояние и стремление помогать птицам в зимних условиях.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Участники проекта:</w:t>
      </w:r>
      <w:r>
        <w:rPr>
          <w:rStyle w:val="c2"/>
          <w:color w:val="000000"/>
          <w:sz w:val="28"/>
          <w:szCs w:val="28"/>
        </w:rPr>
        <w:t> воспитатели, дети подготовительной группы и их родители.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Продолжительность</w:t>
      </w:r>
      <w:proofErr w:type="gramStart"/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> краткосрочный (1неделя)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Ожидаемые результаты реализации проекта: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Создание необходимых условий  по формированию у дошкольников целостного представления о жизни зимующих  птиц.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Заинтересованность  детей совместно с родителями в заботе о птицах, желание помогать им в зимний период (изготовление кормушек, подкормка птиц зимой).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Развитие у детей любознательности, творческих способностей, познавательной активности, коммуникативных навыков.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Активное участие родителей в реализации проекта.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• Формирование у детей и взрослых определенной системы природоведческих знаний, позволяющей осознать единство всей природы и место человека в ней.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3"/>
          <w:b/>
          <w:bCs/>
          <w:color w:val="000000"/>
          <w:sz w:val="28"/>
          <w:szCs w:val="28"/>
        </w:rPr>
        <w:t>Этапы реализации проекта: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I этап – подготовительный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Создать условия для формирования расширения знаний о зимующих птицах.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Составить план совместной деятельности по уходу и кормлению птиц зимой.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Привлечь родителей к участию данного проекта (корм, кормушки)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4.Подбор литературы, картинок, энциклопедий  о зимующих птицах.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Обращение к детям детского сада (листовки).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II  этап – основной 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формирование представлений и знаний о зимующих птицах и навыка оказания помощи им зимой.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Беседа «Зимующие птицы»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Заучивание стихов о птицах (Александр Яшин «Покормите птиц»)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Чтение рассказов, стихов, пословиц, поговорок о птицах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Д/игра «Накорми птиц»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Д/игра «Верю – не верю»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Экскурсии: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Наблюдение,  «Какие птицы прилетают на кормушку?»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Столовая для птиц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8. Прослушивание голосов птиц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lastRenderedPageBreak/>
        <w:t>9.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Информация в уголке для родителей «Покормите птиц зимой»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color w:val="000000"/>
          <w:sz w:val="28"/>
          <w:szCs w:val="28"/>
        </w:rPr>
        <w:t>10.</w:t>
      </w:r>
      <w:r>
        <w:rPr>
          <w:rFonts w:ascii="Calibri" w:hAnsi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Памятка “Как подкармливать птиц”.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Правила поведения возле кормушек.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III этап - заключительный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1.Выставка кормушек «Столовая для пернатых».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2.Распределение кормушек для птиц на территории детского сада.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2060"/>
          <w:sz w:val="36"/>
          <w:szCs w:val="36"/>
          <w:u w:val="single"/>
        </w:rPr>
        <w:t>Беседа «Зимующие птицы»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Программное содержание: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Познавательные задачи:</w:t>
      </w:r>
      <w:r>
        <w:rPr>
          <w:rStyle w:val="c3"/>
          <w:color w:val="000000"/>
          <w:sz w:val="28"/>
          <w:szCs w:val="28"/>
        </w:rPr>
        <w:t xml:space="preserve"> ознакомление </w:t>
      </w:r>
      <w:r w:rsidR="00461FE7">
        <w:rPr>
          <w:rStyle w:val="c3"/>
          <w:color w:val="000000"/>
          <w:sz w:val="28"/>
          <w:szCs w:val="28"/>
        </w:rPr>
        <w:t xml:space="preserve">детей с зимующими птицами. </w:t>
      </w:r>
      <w:proofErr w:type="gramStart"/>
      <w:r w:rsidR="00461FE7">
        <w:rPr>
          <w:rStyle w:val="c3"/>
          <w:color w:val="000000"/>
          <w:sz w:val="28"/>
          <w:szCs w:val="28"/>
        </w:rPr>
        <w:t xml:space="preserve">Закрепить </w:t>
      </w:r>
      <w:r>
        <w:rPr>
          <w:rStyle w:val="c3"/>
          <w:color w:val="000000"/>
          <w:sz w:val="28"/>
          <w:szCs w:val="28"/>
        </w:rPr>
        <w:t>слов</w:t>
      </w:r>
      <w:r w:rsidR="00461FE7">
        <w:rPr>
          <w:rStyle w:val="c3"/>
          <w:color w:val="000000"/>
          <w:sz w:val="28"/>
          <w:szCs w:val="28"/>
        </w:rPr>
        <w:t>а</w:t>
      </w:r>
      <w:r>
        <w:rPr>
          <w:rStyle w:val="c3"/>
          <w:color w:val="000000"/>
          <w:sz w:val="28"/>
          <w:szCs w:val="28"/>
        </w:rPr>
        <w:t>: зимующие, снегирь, воробей, голубь, дятел, сорока, синица, туловище, клюв, крылья.</w:t>
      </w:r>
      <w:proofErr w:type="gramEnd"/>
      <w:r>
        <w:rPr>
          <w:rStyle w:val="c3"/>
          <w:color w:val="000000"/>
          <w:sz w:val="28"/>
          <w:szCs w:val="28"/>
        </w:rPr>
        <w:t xml:space="preserve"> Учить образовывать множественное число существительных; употреблять существительные в уменьшительно-ласкательной форме.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Развивающие задачи:</w:t>
      </w:r>
      <w:r>
        <w:rPr>
          <w:rStyle w:val="c3"/>
          <w:color w:val="000000"/>
          <w:sz w:val="28"/>
          <w:szCs w:val="28"/>
        </w:rPr>
        <w:t> развитие наблюдательности, памяти, логического мышления, умения составлять описательный рассказ. Активизация звука «</w:t>
      </w:r>
      <w:proofErr w:type="spellStart"/>
      <w:r>
        <w:rPr>
          <w:rStyle w:val="c3"/>
          <w:color w:val="000000"/>
          <w:sz w:val="28"/>
          <w:szCs w:val="28"/>
        </w:rPr>
        <w:t>р</w:t>
      </w:r>
      <w:proofErr w:type="spellEnd"/>
      <w:r>
        <w:rPr>
          <w:rStyle w:val="c3"/>
          <w:color w:val="000000"/>
          <w:sz w:val="28"/>
          <w:szCs w:val="28"/>
        </w:rPr>
        <w:t>» в словах.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Воспитательные задачи:</w:t>
      </w:r>
      <w:r>
        <w:rPr>
          <w:rStyle w:val="c3"/>
          <w:color w:val="000000"/>
          <w:sz w:val="28"/>
          <w:szCs w:val="28"/>
        </w:rPr>
        <w:t> воспитание любви к птицам, желания помочь им.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Оборудование: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предметные картинки с изображением зимующих птиц, схема.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  <w:u w:val="single"/>
        </w:rPr>
        <w:t>Предшествующая работа с детьми:</w:t>
      </w:r>
      <w:r>
        <w:rPr>
          <w:rStyle w:val="c18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рассматривание птиц, беседы о зимующих и перелетных птицах, дидактические игры.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Ход занятия: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Появляется иллюстрация зимнего леса. Звучит аудиозапись концерта А.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Вивальди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“Зима”.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Ребята, сегодня мы отправляемся с вами в зимний лес. Тихо в лесу зимним утром.</w:t>
      </w:r>
      <w:r>
        <w:rPr>
          <w:rStyle w:val="c22"/>
          <w:color w:val="000000"/>
        </w:rPr>
        <w:t> </w:t>
      </w:r>
      <w:r>
        <w:rPr>
          <w:rStyle w:val="c3"/>
          <w:color w:val="000000"/>
          <w:sz w:val="28"/>
          <w:szCs w:val="28"/>
        </w:rPr>
        <w:t>И кажется: нет никого во всем лесу.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Звучит аудиозапись пения птиц.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Скажите, чьи голоса вы услышали? (Голоса птиц.)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каких птиц вы знаете? (Зимующие и перелетные.)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-Назовите птиц, которые остались с нами зимовать</w:t>
      </w:r>
      <w:proofErr w:type="gramStart"/>
      <w:r>
        <w:rPr>
          <w:rStyle w:val="c3"/>
          <w:color w:val="000000"/>
          <w:sz w:val="28"/>
          <w:szCs w:val="28"/>
        </w:rPr>
        <w:t>?(</w:t>
      </w:r>
      <w:proofErr w:type="gramEnd"/>
      <w:r>
        <w:rPr>
          <w:rStyle w:val="c3"/>
          <w:color w:val="000000"/>
          <w:sz w:val="28"/>
          <w:szCs w:val="28"/>
        </w:rPr>
        <w:t>синица, воробей, сорока.)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-Чем питаются зимующие птицы? (ягоды, крошки, семечки.)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Давайте рассмотрим картинки и назовем зимующих птиц. Словарная работа: </w:t>
      </w:r>
      <w:proofErr w:type="gramStart"/>
      <w:r>
        <w:rPr>
          <w:rStyle w:val="c3"/>
          <w:color w:val="000000"/>
          <w:sz w:val="28"/>
          <w:szCs w:val="28"/>
        </w:rPr>
        <w:t>зимующие</w:t>
      </w:r>
      <w:proofErr w:type="gramEnd"/>
      <w:r>
        <w:rPr>
          <w:rStyle w:val="c3"/>
          <w:color w:val="000000"/>
          <w:sz w:val="28"/>
          <w:szCs w:val="28"/>
        </w:rPr>
        <w:t>, воробей, синица, голубь, дятел, сорока, снегирь. Ребята, птички хотят с вами поиграть в прятки.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Проводится дидактическая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игра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«Какая птица улетела?»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Молодцы, ребята. А теперь давайте посмотрим, из каких частей состоит птица?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Проводится работа по схеме. Дети повторяют части тела птиц (голова, крылья, туловище, клюв.)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Молодцы, дети. А теперь мы с вами поиграем в игру «Назови ласково» </w:t>
      </w:r>
      <w:proofErr w:type="gramStart"/>
      <w:r>
        <w:rPr>
          <w:rStyle w:val="c3"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color w:val="000000"/>
          <w:sz w:val="28"/>
          <w:szCs w:val="28"/>
        </w:rPr>
        <w:t>голова – головка, синица – синичка, крыло – крылышко, воробей – воробышек.) А теперь поиграем с пальчиками.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Игра «Дятел».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lastRenderedPageBreak/>
        <w:t>Координация речи с движениями (раскрытая ладонь одной руки изображает дерево, а указательный палец другой руки – клюв дятла.</w:t>
      </w:r>
      <w:proofErr w:type="gram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На каждую строчку – четыре удара пальца по ладони):</w:t>
      </w:r>
      <w:proofErr w:type="gramEnd"/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Я по дереву стучу,</w:t>
      </w:r>
    </w:p>
    <w:p w:rsidR="00E9427C" w:rsidRDefault="00E9427C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Червячка добыть хочу,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Хоть он скрылся под корой,–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равно он будет мой.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Ребята, а что вы знаете об этой птице? Опишите ее.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Появляется иллюстрация дятла.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Вот затихли удары, и из-за толстого ствола сосны показалась голова большого пестрого дятла. Поглядел и спрятался снова. Вот дятел неожиданно исчез</w:t>
      </w:r>
      <w:r w:rsidR="00E9427C">
        <w:rPr>
          <w:rStyle w:val="c3"/>
          <w:color w:val="000000"/>
          <w:sz w:val="28"/>
          <w:szCs w:val="28"/>
        </w:rPr>
        <w:t xml:space="preserve">ает за стволами деревьев, но не </w:t>
      </w:r>
      <w:proofErr w:type="gramStart"/>
      <w:r>
        <w:rPr>
          <w:rStyle w:val="c3"/>
          <w:color w:val="000000"/>
          <w:sz w:val="28"/>
          <w:szCs w:val="28"/>
        </w:rPr>
        <w:t>на</w:t>
      </w:r>
      <w:proofErr w:type="gramEnd"/>
      <w:r w:rsidR="00E9427C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долго. Через мгновенье он возвращается, держа в клюве шишку.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Ловко засовывает он ее в глубокую ямку в стволе дерева и, укрепив, принимается за работу. Один за другим </w:t>
      </w:r>
      <w:r w:rsidR="00E9427C">
        <w:rPr>
          <w:rStyle w:val="c3"/>
          <w:color w:val="000000"/>
          <w:sz w:val="28"/>
          <w:szCs w:val="28"/>
        </w:rPr>
        <w:t>сыплются удары крепкого клюв</w:t>
      </w:r>
      <w:proofErr w:type="gramStart"/>
      <w:r w:rsidR="00E9427C">
        <w:rPr>
          <w:rStyle w:val="c3"/>
          <w:color w:val="000000"/>
          <w:sz w:val="28"/>
          <w:szCs w:val="28"/>
        </w:rPr>
        <w:t>а-</w:t>
      </w:r>
      <w:proofErr w:type="gramEnd"/>
      <w:r w:rsidR="00E9427C">
        <w:rPr>
          <w:rStyle w:val="c3"/>
          <w:color w:val="000000"/>
          <w:sz w:val="28"/>
          <w:szCs w:val="28"/>
        </w:rPr>
        <w:t xml:space="preserve"> п</w:t>
      </w:r>
      <w:r>
        <w:rPr>
          <w:rStyle w:val="c3"/>
          <w:color w:val="000000"/>
          <w:sz w:val="28"/>
          <w:szCs w:val="28"/>
        </w:rPr>
        <w:t>адают легкие семена.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Дятел предпочитает расклевывать шишки на определенных местах. Их называют кузницами. “Кузница” - это ямка, выдолбленная дятлом в стволе ели или сосны, в которую он вставляет шишку, прежде чем ее разбить. Расклюет одну шишку - летит за другой, принесет в клюве, вставит в расщ</w:t>
      </w:r>
      <w:r w:rsidR="00E9427C">
        <w:rPr>
          <w:rStyle w:val="c3"/>
          <w:color w:val="000000"/>
          <w:sz w:val="28"/>
          <w:szCs w:val="28"/>
        </w:rPr>
        <w:t xml:space="preserve">елину, а старую, </w:t>
      </w:r>
      <w:proofErr w:type="gramStart"/>
      <w:r w:rsidR="00E9427C">
        <w:rPr>
          <w:rStyle w:val="c3"/>
          <w:color w:val="000000"/>
          <w:sz w:val="28"/>
          <w:szCs w:val="28"/>
        </w:rPr>
        <w:t xml:space="preserve">пустую шишку </w:t>
      </w:r>
      <w:r>
        <w:rPr>
          <w:rStyle w:val="c3"/>
          <w:color w:val="000000"/>
          <w:sz w:val="28"/>
          <w:szCs w:val="28"/>
        </w:rPr>
        <w:t>бросит</w:t>
      </w:r>
      <w:proofErr w:type="gramEnd"/>
      <w:r>
        <w:rPr>
          <w:rStyle w:val="c3"/>
          <w:color w:val="000000"/>
          <w:sz w:val="28"/>
          <w:szCs w:val="28"/>
        </w:rPr>
        <w:t>. Поэтому на снегу под “кузницей” дятла валяется целая куча пустых шишек.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А почему дятла называют лесным доктором? (Ответы детей.) Правильно, питаются дятлы и насекомыми, живущими в коре и под корой деревьев, стучит дятел, - значит, </w:t>
      </w:r>
      <w:proofErr w:type="gramStart"/>
      <w:r>
        <w:rPr>
          <w:rStyle w:val="c3"/>
          <w:color w:val="000000"/>
          <w:sz w:val="28"/>
          <w:szCs w:val="28"/>
        </w:rPr>
        <w:t>будут уничтожены насекомые-вредители и лес</w:t>
      </w:r>
      <w:proofErr w:type="gramEnd"/>
      <w:r>
        <w:rPr>
          <w:rStyle w:val="c3"/>
          <w:color w:val="000000"/>
          <w:sz w:val="28"/>
          <w:szCs w:val="28"/>
        </w:rPr>
        <w:t xml:space="preserve"> будет жить.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Дети, а как можно помощь зимой птичкам? ( Можно поставить кормушки.) Правильно, молодцы! Давайте смастерим им кормушки.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Пальчиковая игра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кормушку смастерили.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столовую открыли.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Воробей, снегирь - сосед,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Будет вам зимой обед!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 гости в первый день недели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Две синицы прилетели,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во вторник - снегири,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Ярче утренней зари!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Три вороны были в среду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 не ждали их к обеду.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 четверг со всех краев –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Десять жадных воробьев.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пятницу в столовой нашей</w:t>
      </w:r>
    </w:p>
    <w:p w:rsidR="001B32B4" w:rsidRDefault="001B32B4" w:rsidP="001B32B4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Голубь лакомился кашей.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А в субботу на пирог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Прилетело семь сорок.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- Дети, к кормушкам прилетает много птиц. Давайте и мы поиграем в игру «Один – много». Я </w:t>
      </w:r>
      <w:proofErr w:type="gramStart"/>
      <w:r>
        <w:rPr>
          <w:rStyle w:val="c3"/>
          <w:color w:val="000000"/>
          <w:sz w:val="28"/>
          <w:szCs w:val="28"/>
        </w:rPr>
        <w:t>называю</w:t>
      </w:r>
      <w:proofErr w:type="gramEnd"/>
      <w:r>
        <w:rPr>
          <w:rStyle w:val="c3"/>
          <w:color w:val="000000"/>
          <w:sz w:val="28"/>
          <w:szCs w:val="28"/>
        </w:rPr>
        <w:t xml:space="preserve"> когда один, а вы называете, когда много.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Проводится игра «Один – много».</w:t>
      </w:r>
    </w:p>
    <w:p w:rsidR="001B32B4" w:rsidRDefault="001B32B4" w:rsidP="001B32B4">
      <w:pPr>
        <w:pStyle w:val="c7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(воробей – воробьи, синица – синицы, голубь – голуби.)</w:t>
      </w:r>
    </w:p>
    <w:p w:rsidR="001B32B4" w:rsidRDefault="001B32B4" w:rsidP="001B32B4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теперь, ребята, давайте попробуем составить описательный рассказ о птицах по схеме.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Кто это?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Строение.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Чем питается?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Как передвигается?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Как голос подает?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– Кто и как заботится о птицах зимой?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Составление детьми описательных рассказов о зимующих птицах.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О каких птицах мы сегодня говорили?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Какую птицу называют лесным доктором?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Какое полезное дело для леса делают дятлы?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 называется место, где дятлы расклевывают шишку?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- Почему дятлов  надо охранять?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Как мы можем помочь птицам пережить суровую зиму?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Что нового, интересного вы сегодня узнали?</w:t>
      </w:r>
    </w:p>
    <w:p w:rsidR="001B32B4" w:rsidRDefault="001B32B4" w:rsidP="001B32B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 каких зимующих птицах вы хотели бы поговорить на следующем занятии? На этом наше занятие окончено, до свидания!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color w:val="002060"/>
          <w:sz w:val="36"/>
          <w:szCs w:val="36"/>
          <w:u w:val="single"/>
        </w:rPr>
        <w:t>Картотека пословиц и поговорок о птицах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Видно птицу по полету.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Сколько кукушка ни кукуй, а к зиме улетать.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Старого воробья на мякине не проведешь.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Лучше синица в руке, чем журавль в небе.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сули журавля в небе, дай синицу в руки.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Всякая ворона </w:t>
      </w:r>
      <w:proofErr w:type="gramStart"/>
      <w:r>
        <w:rPr>
          <w:rStyle w:val="c2"/>
          <w:color w:val="000000"/>
          <w:sz w:val="28"/>
          <w:szCs w:val="28"/>
        </w:rPr>
        <w:t>свой</w:t>
      </w:r>
      <w:proofErr w:type="gramEnd"/>
      <w:r>
        <w:rPr>
          <w:rStyle w:val="c2"/>
          <w:color w:val="000000"/>
          <w:sz w:val="28"/>
          <w:szCs w:val="28"/>
        </w:rPr>
        <w:t xml:space="preserve">  зябок набивает.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Воля птичке дороже золотой клетки.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Глупа та птица, которой гнездо свое не мило.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Лес без птиц и птицы без леса не живут.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Знает птица, что без Родины не годится.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Всякая птица своим пером гордится.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Всякая птица по-своему поет.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Всякая птица своим клювом сыта.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каждой пташки — свои замашки.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Воробей сразу на взлет, а грачу разбег нужен.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Вороненку гнездо — родимая хата.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Немного синица ест, пьет, да весело живет.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Сорока без причины не стрекочет.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Сорока весть на хвосте принесла.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Воробьи под кровлю, а совы на ловлю.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Кабы</w:t>
      </w:r>
      <w:proofErr w:type="gramEnd"/>
      <w:r>
        <w:rPr>
          <w:rStyle w:val="c2"/>
          <w:color w:val="000000"/>
          <w:sz w:val="28"/>
          <w:szCs w:val="28"/>
        </w:rPr>
        <w:t xml:space="preserve"> куст был не мил, соловей гнезда не вил.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Соловей берет пением, а человек — умением.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Соловей месяц поет, а ворона круглый год каркает.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b/>
          <w:bCs/>
          <w:color w:val="002060"/>
          <w:sz w:val="36"/>
          <w:szCs w:val="36"/>
          <w:u w:val="single"/>
        </w:rPr>
        <w:t>Дидактическая игра «Верю – не верю»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Задачи: закрепить полученные детьми знания о жизни птиц зимой.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 игры: Воспитатель предлагает детям ряд фраз, на которые они должны ответить: верю или не верю</w:t>
      </w:r>
      <w:r w:rsidR="00E9427C">
        <w:rPr>
          <w:rStyle w:val="c2"/>
          <w:color w:val="000000"/>
          <w:sz w:val="28"/>
          <w:szCs w:val="28"/>
        </w:rPr>
        <w:t xml:space="preserve">, </w:t>
      </w:r>
      <w:r>
        <w:rPr>
          <w:rStyle w:val="c2"/>
          <w:color w:val="000000"/>
          <w:sz w:val="28"/>
          <w:szCs w:val="28"/>
        </w:rPr>
        <w:t xml:space="preserve"> при этом отвечает тот ребенок кому воспитатель бросает мяч.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   Клесты выводят птенцов зимой.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У синицы желтая грудка.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У воробья большой сильный клюв. (Не верим!) А у кого такой клюв?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У сороки длинный черный хвост.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У свиристеля на голове хохолок.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Снегирь любит сало. (Не верим!) Какая птица любит сало?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Ворона питается остатками пищи.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·        Клесты любят семена шишек.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002060"/>
          <w:sz w:val="28"/>
          <w:szCs w:val="28"/>
          <w:u w:val="single"/>
        </w:rPr>
        <w:t>Памятка “Как подкармливать птиц”.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1.Кормушки лучше делать самые простые – из пакетов из–под молочных продуктов. А также из пластиковых бутылок, укреплённых вверх дном, чтобы зерно постепенно высыпалось на подставку.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2.Развешивайте кормушки в спокойных для птиц местах.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3.Следите, чтобы корм в кормушке был постоянно.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4.Кормушки нужно держать в чистоте.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5.Следите, чтобы в кормушке не было снега.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6.Помните, что основные зимние корма</w:t>
      </w:r>
      <w:proofErr w:type="gramStart"/>
      <w:r>
        <w:rPr>
          <w:rStyle w:val="c2"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семечки арбуза, дыни, тыквы, пшеничные отруби, овсяные хлопья, пшено, семена подсолнечника (не жаренные, не солёные), сушёные ягоды боярышника, шиповника, крошки белого хлеба, несолёное свиное сало. Нельзя давать чёрный хлеб.</w:t>
      </w:r>
    </w:p>
    <w:p w:rsidR="001B32B4" w:rsidRDefault="001B32B4" w:rsidP="001B32B4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1"/>
          <w:b/>
          <w:bCs/>
          <w:color w:val="002060"/>
          <w:sz w:val="28"/>
          <w:szCs w:val="28"/>
          <w:u w:val="single"/>
        </w:rPr>
        <w:t>Правила поведения возле кормушек.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Громко не кричать,        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сорить,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оставлять газеты, бумажные и полиэтиленовые пакеты,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жестяные банки и коробочки.</w:t>
      </w:r>
    </w:p>
    <w:p w:rsidR="001B32B4" w:rsidRDefault="001B32B4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Корма в кормушках должно быть немного, только нужного птицам.</w:t>
      </w:r>
    </w:p>
    <w:p w:rsidR="001B32B4" w:rsidRDefault="00461FE7" w:rsidP="001B32B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578192" cy="1933575"/>
            <wp:effectExtent l="38100" t="0" r="12608" b="581025"/>
            <wp:docPr id="1" name="Рисунок 0" descr="IMG_20230111_16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1_16482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192" cy="193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B32B4">
        <w:rPr>
          <w:rStyle w:val="c2"/>
          <w:color w:val="000000"/>
          <w:sz w:val="28"/>
          <w:szCs w:val="28"/>
        </w:rPr>
        <w:t>                 </w:t>
      </w:r>
      <w:r w:rsidR="001F37FB">
        <w:rPr>
          <w:noProof/>
          <w:color w:val="000000"/>
          <w:sz w:val="28"/>
          <w:szCs w:val="28"/>
        </w:rPr>
        <w:drawing>
          <wp:inline distT="0" distB="0" distL="0" distR="0">
            <wp:extent cx="1950295" cy="2600325"/>
            <wp:effectExtent l="38100" t="0" r="11855" b="790575"/>
            <wp:docPr id="4" name="Рисунок 3" descr="IMG_20230112_15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2_15505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347" cy="26003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B32B4">
        <w:rPr>
          <w:rStyle w:val="c2"/>
          <w:color w:val="000000"/>
          <w:sz w:val="28"/>
          <w:szCs w:val="28"/>
        </w:rPr>
        <w:t xml:space="preserve">            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152650" cy="1614430"/>
            <wp:effectExtent l="38100" t="0" r="19050" b="481070"/>
            <wp:docPr id="2" name="Рисунок 1" descr="IMG_20230111_16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1_1641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2727" cy="161448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B32B4">
        <w:rPr>
          <w:rStyle w:val="c2"/>
          <w:color w:val="000000"/>
          <w:sz w:val="28"/>
          <w:szCs w:val="28"/>
        </w:rPr>
        <w:t xml:space="preserve">                </w:t>
      </w:r>
      <w:r w:rsidR="00ED54DB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2114550" cy="2819325"/>
            <wp:effectExtent l="38100" t="0" r="19050" b="838275"/>
            <wp:docPr id="3" name="Рисунок 2" descr="IMG_20230125_08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08015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193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E3C3B" w:rsidRDefault="00ED54DB">
      <w:r>
        <w:rPr>
          <w:noProof/>
          <w:lang w:eastAsia="ru-RU"/>
        </w:rPr>
        <w:lastRenderedPageBreak/>
        <w:drawing>
          <wp:inline distT="0" distB="0" distL="0" distR="0">
            <wp:extent cx="2146376" cy="1609725"/>
            <wp:effectExtent l="38100" t="0" r="25324" b="485775"/>
            <wp:docPr id="5" name="Рисунок 4" descr="IMG_20230119_16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606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76" cy="160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9962" cy="1304925"/>
            <wp:effectExtent l="38100" t="0" r="12638" b="390525"/>
            <wp:docPr id="6" name="Рисунок 5" descr="IMG_20230119_16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19_16071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62" cy="1304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43100" cy="2590731"/>
            <wp:effectExtent l="38100" t="0" r="19050" b="781119"/>
            <wp:docPr id="7" name="Рисунок 6" descr="IMG_20230125_08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0805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5907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7980" cy="1685925"/>
            <wp:effectExtent l="38100" t="0" r="18970" b="504825"/>
            <wp:docPr id="8" name="Рисунок 7" descr="IMG_20230125_08111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081111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80" cy="1685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362200" cy="1771587"/>
            <wp:effectExtent l="38100" t="0" r="19050" b="514413"/>
            <wp:docPr id="9" name="Рисунок 8" descr="IMG_20230125_1050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105018_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715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6084" cy="3248025"/>
            <wp:effectExtent l="38100" t="0" r="21366" b="981075"/>
            <wp:docPr id="10" name="Рисунок 9" descr="IMG_20230125_10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10525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084" cy="3248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6084" cy="3248025"/>
            <wp:effectExtent l="38100" t="0" r="21366" b="981075"/>
            <wp:docPr id="11" name="Рисунок 10" descr="IMG_20230125_1051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105136_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084" cy="3248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57500" cy="3143250"/>
            <wp:effectExtent l="38100" t="0" r="23750" b="933450"/>
            <wp:docPr id="12" name="Рисунок 11" descr="IMG_20230125_1054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125_105409_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57500" cy="3143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sectPr w:rsidR="00BE3C3B" w:rsidSect="00BE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2B4"/>
    <w:rsid w:val="001B32B4"/>
    <w:rsid w:val="001F37FB"/>
    <w:rsid w:val="00332B77"/>
    <w:rsid w:val="0038463A"/>
    <w:rsid w:val="00461FE7"/>
    <w:rsid w:val="0058339B"/>
    <w:rsid w:val="00680848"/>
    <w:rsid w:val="00795E6D"/>
    <w:rsid w:val="00BE3C3B"/>
    <w:rsid w:val="00BE5204"/>
    <w:rsid w:val="00E9427C"/>
    <w:rsid w:val="00ED5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B32B4"/>
  </w:style>
  <w:style w:type="character" w:customStyle="1" w:styleId="c11">
    <w:name w:val="c11"/>
    <w:basedOn w:val="a0"/>
    <w:rsid w:val="001B32B4"/>
  </w:style>
  <w:style w:type="paragraph" w:customStyle="1" w:styleId="c19">
    <w:name w:val="c19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1B32B4"/>
  </w:style>
  <w:style w:type="character" w:customStyle="1" w:styleId="c6">
    <w:name w:val="c6"/>
    <w:basedOn w:val="a0"/>
    <w:rsid w:val="001B32B4"/>
  </w:style>
  <w:style w:type="character" w:customStyle="1" w:styleId="c2">
    <w:name w:val="c2"/>
    <w:basedOn w:val="a0"/>
    <w:rsid w:val="001B32B4"/>
  </w:style>
  <w:style w:type="character" w:customStyle="1" w:styleId="c18">
    <w:name w:val="c18"/>
    <w:basedOn w:val="a0"/>
    <w:rsid w:val="001B32B4"/>
  </w:style>
  <w:style w:type="character" w:customStyle="1" w:styleId="c33">
    <w:name w:val="c33"/>
    <w:basedOn w:val="a0"/>
    <w:rsid w:val="001B32B4"/>
  </w:style>
  <w:style w:type="character" w:customStyle="1" w:styleId="c17">
    <w:name w:val="c17"/>
    <w:basedOn w:val="a0"/>
    <w:rsid w:val="001B32B4"/>
  </w:style>
  <w:style w:type="character" w:customStyle="1" w:styleId="c14">
    <w:name w:val="c14"/>
    <w:basedOn w:val="a0"/>
    <w:rsid w:val="001B32B4"/>
  </w:style>
  <w:style w:type="paragraph" w:customStyle="1" w:styleId="c1">
    <w:name w:val="c1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2B4"/>
  </w:style>
  <w:style w:type="paragraph" w:customStyle="1" w:styleId="c7">
    <w:name w:val="c7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B32B4"/>
  </w:style>
  <w:style w:type="paragraph" w:customStyle="1" w:styleId="c9">
    <w:name w:val="c9"/>
    <w:basedOn w:val="a"/>
    <w:rsid w:val="001B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B32B4"/>
  </w:style>
  <w:style w:type="character" w:customStyle="1" w:styleId="c24">
    <w:name w:val="c24"/>
    <w:basedOn w:val="a0"/>
    <w:rsid w:val="001B32B4"/>
  </w:style>
  <w:style w:type="character" w:customStyle="1" w:styleId="c31">
    <w:name w:val="c31"/>
    <w:basedOn w:val="a0"/>
    <w:rsid w:val="001B32B4"/>
  </w:style>
  <w:style w:type="paragraph" w:styleId="a3">
    <w:name w:val="Balloon Text"/>
    <w:basedOn w:val="a"/>
    <w:link w:val="a4"/>
    <w:uiPriority w:val="99"/>
    <w:semiHidden/>
    <w:unhideWhenUsed/>
    <w:rsid w:val="0046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1748</Words>
  <Characters>9970</Characters>
  <Application>Microsoft Office Word</Application>
  <DocSecurity>0</DocSecurity>
  <Lines>83</Lines>
  <Paragraphs>23</Paragraphs>
  <ScaleCrop>false</ScaleCrop>
  <Company>Grizli777</Company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2023-01-11T08:06:00Z</dcterms:created>
  <dcterms:modified xsi:type="dcterms:W3CDTF">2023-01-25T08:32:00Z</dcterms:modified>
</cp:coreProperties>
</file>